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b/>
          <w:bCs/>
          <w:color w:val="000000"/>
          <w:sz w:val="32"/>
          <w:szCs w:val="32"/>
        </w:rPr>
      </w:pP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浙江省</w:t>
      </w:r>
      <w:r>
        <w:rPr>
          <w:rFonts w:hint="eastAsia" w:eastAsia="方正小标宋简体"/>
          <w:color w:val="000000"/>
          <w:sz w:val="52"/>
          <w:szCs w:val="52"/>
        </w:rPr>
        <w:t>高校领军</w:t>
      </w:r>
      <w:r>
        <w:rPr>
          <w:rFonts w:eastAsia="方正小标宋简体"/>
          <w:color w:val="000000"/>
          <w:sz w:val="52"/>
          <w:szCs w:val="52"/>
        </w:rPr>
        <w:t>人才申报书</w:t>
      </w:r>
    </w:p>
    <w:p>
      <w:pPr>
        <w:jc w:val="center"/>
        <w:rPr>
          <w:rFonts w:ascii="楷体" w:hAnsi="楷体" w:eastAsia="楷体"/>
          <w:color w:val="000000"/>
          <w:sz w:val="44"/>
          <w:szCs w:val="52"/>
        </w:rPr>
      </w:pPr>
      <w:r>
        <w:rPr>
          <w:rFonts w:hint="eastAsia" w:ascii="楷体" w:hAnsi="楷体" w:eastAsia="楷体"/>
          <w:color w:val="000000"/>
          <w:sz w:val="44"/>
          <w:szCs w:val="52"/>
        </w:rPr>
        <w:t>（哲学社会科学、文化艺术类）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工作单位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eastAsia="仿宋_GB2312"/>
          <w:color w:val="000000"/>
          <w:sz w:val="32"/>
          <w:szCs w:val="32"/>
        </w:rPr>
        <w:t>（盖章）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 报 人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申报类别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ind w:left="1512" w:leftChars="72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是否申请直接认定：是</w:t>
      </w:r>
      <w:r>
        <w:rPr>
          <w:rFonts w:hint="eastAsia" w:ascii="仿宋_GB2312" w:eastAsia="仿宋_GB2312"/>
          <w:color w:val="000000"/>
          <w:sz w:val="32"/>
          <w:szCs w:val="32"/>
        </w:rPr>
        <w:t>□</w:t>
      </w:r>
      <w:r>
        <w:rPr>
          <w:rFonts w:hint="eastAsia" w:eastAsia="仿宋_GB2312"/>
          <w:color w:val="000000"/>
          <w:sz w:val="32"/>
          <w:szCs w:val="32"/>
        </w:rPr>
        <w:t xml:space="preserve">    否</w:t>
      </w:r>
      <w:r>
        <w:rPr>
          <w:rFonts w:hint="eastAsia" w:ascii="仿宋_GB2312" w:eastAsia="仿宋_GB2312"/>
          <w:color w:val="000000"/>
          <w:sz w:val="32"/>
          <w:szCs w:val="32"/>
        </w:rPr>
        <w:t>□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firstLine="1920" w:firstLineChars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填表日期  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年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 xml:space="preserve">月 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590" w:lineRule="exact"/>
        <w:jc w:val="center"/>
        <w:rPr>
          <w:rFonts w:hint="eastAsia" w:ascii="黑体" w:hAnsi="黑体" w:eastAsia="黑体"/>
          <w:color w:val="000000"/>
          <w:sz w:val="40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/>
          <w:color w:val="000000"/>
          <w:sz w:val="40"/>
          <w:szCs w:val="32"/>
        </w:rPr>
      </w:pPr>
    </w:p>
    <w:p>
      <w:pPr>
        <w:spacing w:line="590" w:lineRule="exact"/>
        <w:jc w:val="center"/>
        <w:rPr>
          <w:rFonts w:hint="eastAsia" w:ascii="黑体" w:hAnsi="黑体" w:eastAsia="黑体"/>
          <w:color w:val="000000"/>
          <w:sz w:val="40"/>
          <w:szCs w:val="32"/>
        </w:rPr>
      </w:pPr>
    </w:p>
    <w:p>
      <w:pPr>
        <w:spacing w:line="590" w:lineRule="exact"/>
        <w:jc w:val="center"/>
        <w:rPr>
          <w:rFonts w:ascii="黑体" w:hAnsi="黑体" w:eastAsia="黑体"/>
          <w:color w:val="000000"/>
          <w:sz w:val="40"/>
          <w:szCs w:val="32"/>
        </w:rPr>
      </w:pPr>
      <w:r>
        <w:rPr>
          <w:rFonts w:hint="eastAsia" w:ascii="黑体" w:hAnsi="黑体" w:eastAsia="黑体"/>
          <w:color w:val="000000"/>
          <w:sz w:val="40"/>
          <w:szCs w:val="32"/>
        </w:rPr>
        <w:t>填写说明</w:t>
      </w:r>
    </w:p>
    <w:p>
      <w:pPr>
        <w:spacing w:line="590" w:lineRule="exact"/>
        <w:ind w:firstLine="1920" w:firstLineChars="600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ind w:left="1278" w:leftChars="304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一、请申报人实事求是地填写，表中内容应与全国教师信息系统一致。</w:t>
      </w:r>
    </w:p>
    <w:p>
      <w:pPr>
        <w:spacing w:line="590" w:lineRule="exact"/>
        <w:ind w:left="1278" w:leftChars="304" w:hanging="640" w:hanging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二、“申报类别”分为：创新领军人才、高层次拔尖人才、青年优秀人才。</w:t>
      </w: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9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9"/>
        <w:gridCol w:w="1137"/>
        <w:gridCol w:w="1120"/>
        <w:gridCol w:w="259"/>
        <w:gridCol w:w="1188"/>
        <w:gridCol w:w="861"/>
        <w:gridCol w:w="715"/>
        <w:gridCol w:w="357"/>
        <w:gridCol w:w="81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eastAsia="仿宋_GB2312"/>
                <w:color w:val="000000"/>
                <w:sz w:val="24"/>
              </w:rPr>
              <w:t>专技职务</w:t>
            </w:r>
          </w:p>
        </w:tc>
        <w:tc>
          <w:tcPr>
            <w:tcW w:w="3830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/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最后</w:t>
            </w: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最后</w:t>
            </w: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专业领域</w:t>
            </w:r>
          </w:p>
        </w:tc>
        <w:tc>
          <w:tcPr>
            <w:tcW w:w="7534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04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曾入选人才</w:t>
            </w:r>
            <w:r>
              <w:rPr>
                <w:rFonts w:hint="eastAsia" w:eastAsia="仿宋_GB2312"/>
                <w:color w:val="000000"/>
                <w:sz w:val="24"/>
              </w:rPr>
              <w:t>计划（工程）</w:t>
            </w:r>
            <w:r>
              <w:rPr>
                <w:rFonts w:eastAsia="仿宋_GB2312"/>
                <w:color w:val="000000"/>
                <w:sz w:val="24"/>
              </w:rPr>
              <w:t>项目情况</w:t>
            </w:r>
          </w:p>
        </w:tc>
        <w:tc>
          <w:tcPr>
            <w:tcW w:w="7534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教育经历（从大学起</w:t>
            </w:r>
            <w:r>
              <w:rPr>
                <w:rFonts w:hint="eastAsia" w:eastAsia="仿宋_GB2312"/>
                <w:color w:val="000000"/>
                <w:sz w:val="24"/>
              </w:rPr>
              <w:t>顺序</w:t>
            </w:r>
            <w:r>
              <w:rPr>
                <w:rFonts w:eastAsia="仿宋_GB2312"/>
                <w:color w:val="000000"/>
                <w:sz w:val="24"/>
              </w:rPr>
              <w:t>填写）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 校</w:t>
            </w: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  业</w:t>
            </w:r>
          </w:p>
        </w:tc>
        <w:tc>
          <w:tcPr>
            <w:tcW w:w="107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eastAsia="仿宋_GB2312"/>
                <w:color w:val="000000"/>
                <w:sz w:val="24"/>
              </w:rPr>
              <w:t>学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52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/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工作经历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  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31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/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近5年主要学术成绩、创新成果及其社会经济意义（本栏限1页）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058" w:hRule="atLeast"/>
          <w:jc w:val="center"/>
        </w:trPr>
        <w:tc>
          <w:tcPr>
            <w:tcW w:w="8789" w:type="dxa"/>
            <w:noWrap w:val="0"/>
            <w:vAlign w:val="top"/>
          </w:tcPr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近5年，申请者作为负责人承担省级以上社科、人文、金融研究项目及完成情况（</w:t>
            </w:r>
            <w:r>
              <w:rPr>
                <w:rFonts w:hint="eastAsia" w:eastAsia="仿宋_GB2312"/>
                <w:color w:val="000000"/>
                <w:sz w:val="24"/>
              </w:rPr>
              <w:t>5</w:t>
            </w:r>
            <w:r>
              <w:rPr>
                <w:rFonts w:eastAsia="仿宋_GB2312"/>
                <w:color w:val="000000"/>
                <w:sz w:val="24"/>
              </w:rPr>
              <w:t>项以内。）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项目来源类别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课题名称（项目编号）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批准时间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6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申请者本人近5年来作为第一作者发表的主要研究成果（</w:t>
            </w:r>
            <w:r>
              <w:rPr>
                <w:rFonts w:hint="eastAsia" w:eastAsia="仿宋_GB2312"/>
                <w:color w:val="000000"/>
                <w:sz w:val="24"/>
              </w:rPr>
              <w:t>选填代表作5项</w:t>
            </w:r>
            <w:r>
              <w:rPr>
                <w:rFonts w:eastAsia="仿宋_GB2312"/>
                <w:color w:val="000000"/>
                <w:sz w:val="24"/>
              </w:rPr>
              <w:t>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序号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成果名称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发表刊物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发表时间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32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其他情况（包括</w:t>
            </w:r>
            <w:r>
              <w:rPr>
                <w:rFonts w:hint="eastAsia" w:eastAsia="仿宋_GB2312"/>
                <w:color w:val="000000"/>
                <w:sz w:val="24"/>
              </w:rPr>
              <w:t>近5年</w:t>
            </w:r>
            <w:r>
              <w:rPr>
                <w:rFonts w:eastAsia="仿宋_GB2312"/>
                <w:color w:val="000000"/>
                <w:sz w:val="24"/>
              </w:rPr>
              <w:t>获得的省部级以上重要奖项、重要社会兼职、在国际国内学术会议、论坛作重要报告等情况，本栏限1页。）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工作设想</w:t>
            </w:r>
            <w:r>
              <w:rPr>
                <w:rFonts w:eastAsia="仿宋_GB2312"/>
                <w:sz w:val="24"/>
              </w:rPr>
              <w:t>（拟开展</w:t>
            </w:r>
            <w:r>
              <w:rPr>
                <w:rFonts w:hint="eastAsia" w:eastAsia="仿宋_GB2312"/>
                <w:sz w:val="24"/>
              </w:rPr>
              <w:t>的重要课题</w:t>
            </w:r>
            <w:r>
              <w:rPr>
                <w:rFonts w:eastAsia="仿宋_GB2312"/>
                <w:sz w:val="24"/>
              </w:rPr>
              <w:t>研究、计划安排、拟达到的总体目标、预期成果和</w:t>
            </w:r>
            <w:r>
              <w:rPr>
                <w:rFonts w:hint="eastAsia" w:eastAsia="仿宋_GB2312"/>
                <w:sz w:val="24"/>
              </w:rPr>
              <w:t>社会经济意义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以及现有基础、团队等，</w:t>
            </w:r>
            <w:r>
              <w:rPr>
                <w:rFonts w:eastAsia="仿宋_GB2312"/>
                <w:sz w:val="24"/>
              </w:rPr>
              <w:t>本栏限1页。）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84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90"/>
        <w:gridCol w:w="7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用人单位培养目标</w:t>
            </w:r>
            <w:r>
              <w:rPr>
                <w:rFonts w:hint="eastAsia" w:eastAsia="仿宋_GB2312"/>
                <w:color w:val="000000"/>
                <w:sz w:val="24"/>
              </w:rPr>
              <w:t>与</w:t>
            </w:r>
            <w:r>
              <w:rPr>
                <w:rFonts w:eastAsia="仿宋_GB2312"/>
                <w:color w:val="000000"/>
                <w:sz w:val="24"/>
              </w:rPr>
              <w:t>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推荐人选具体培养目标</w:t>
            </w:r>
          </w:p>
        </w:tc>
        <w:tc>
          <w:tcPr>
            <w:tcW w:w="7399" w:type="dxa"/>
            <w:noWrap w:val="0"/>
            <w:vAlign w:val="center"/>
          </w:tcPr>
          <w:p/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01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推荐人选培养计划举措</w:t>
            </w:r>
          </w:p>
        </w:tc>
        <w:tc>
          <w:tcPr>
            <w:tcW w:w="7399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具体计划举措：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6.</w:t>
            </w: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778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本人承诺以上信息均真实有效，如有不实之处，愿承担一切责任。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2100" w:rightChars="10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申请人签字：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学校纪检监察部门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4"/>
              </w:rPr>
              <w:t>学校纪检监察部门</w:t>
            </w:r>
            <w:r>
              <w:rPr>
                <w:rFonts w:eastAsia="仿宋_GB2312"/>
                <w:color w:val="000000"/>
                <w:sz w:val="24"/>
              </w:rPr>
              <w:t>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学校党委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wordWrap w:val="0"/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4"/>
              </w:rPr>
              <w:t>学校党委</w:t>
            </w:r>
            <w:r>
              <w:rPr>
                <w:rFonts w:eastAsia="仿宋_GB2312"/>
                <w:color w:val="000000"/>
                <w:sz w:val="24"/>
              </w:rPr>
              <w:t>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21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省教育厅</w:t>
            </w:r>
            <w:r>
              <w:rPr>
                <w:rFonts w:eastAsia="仿宋_GB2312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/>
          <w:p/>
          <w:p/>
          <w:p/>
          <w:p/>
          <w:p>
            <w:pPr>
              <w:ind w:right="840" w:rightChars="4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单位（公章）</w:t>
            </w: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</w:p>
          <w:p>
            <w:pPr>
              <w:ind w:right="420" w:rightChars="20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E5C5B"/>
    <w:rsid w:val="17AF4C29"/>
    <w:rsid w:val="387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2020-04-01T05:10:00Z</dcterms:created>
  <dc:creator>李莉</dc:creator>
  <cp:lastModifiedBy>李莉</cp:lastModifiedBy>
  <dcterms:modified xsi:type="dcterms:W3CDTF">2020-04-02T03:14:59Z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