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8" w:rsidRDefault="00221655">
      <w:pPr>
        <w:spacing w:line="400" w:lineRule="exact"/>
        <w:rPr>
          <w:rFonts w:ascii="方正黑体简体" w:eastAsia="方正黑体简体" w:hAnsi="宋体" w:cs="宋体"/>
          <w:bCs/>
          <w:color w:val="000000"/>
          <w:kern w:val="0"/>
          <w:sz w:val="24"/>
        </w:rPr>
      </w:pPr>
      <w:r>
        <w:rPr>
          <w:rFonts w:ascii="方正黑体简体" w:eastAsia="方正黑体简体" w:hAnsi="宋体" w:cs="宋体" w:hint="eastAsia"/>
          <w:bCs/>
          <w:color w:val="000000"/>
          <w:kern w:val="0"/>
          <w:sz w:val="24"/>
        </w:rPr>
        <w:t>表格</w:t>
      </w:r>
      <w:r>
        <w:rPr>
          <w:rFonts w:ascii="方正黑体简体" w:eastAsia="方正黑体简体" w:hAnsi="宋体" w:cs="宋体" w:hint="eastAsia"/>
          <w:bCs/>
          <w:color w:val="000000"/>
          <w:kern w:val="0"/>
          <w:sz w:val="24"/>
        </w:rPr>
        <w:t>3-2</w:t>
      </w:r>
    </w:p>
    <w:p w:rsidR="00436378" w:rsidRDefault="00221655">
      <w:pPr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发展对象备案表</w:t>
      </w:r>
    </w:p>
    <w:p w:rsidR="00436378" w:rsidRDefault="00221655">
      <w:pPr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单位：</w:t>
      </w:r>
      <w:r>
        <w:rPr>
          <w:rFonts w:ascii="仿宋_GB2312" w:eastAsia="仿宋_GB2312" w:hAnsi="宋体" w:cs="宋体" w:hint="eastAsia"/>
          <w:i/>
          <w:iCs/>
          <w:color w:val="000000"/>
          <w:kern w:val="0"/>
          <w:sz w:val="28"/>
          <w:szCs w:val="28"/>
          <w:u w:val="single"/>
        </w:rPr>
        <w:t>工程技术学院党总支</w:t>
      </w:r>
      <w:r>
        <w:rPr>
          <w:rFonts w:ascii="仿宋_GB2312" w:eastAsia="仿宋_GB2312" w:hAnsi="宋体" w:cs="宋体" w:hint="eastAsia"/>
          <w:i/>
          <w:i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（盖章）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　　　　　　　　　　　　　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15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885"/>
        <w:gridCol w:w="600"/>
        <w:gridCol w:w="720"/>
        <w:gridCol w:w="675"/>
        <w:gridCol w:w="930"/>
        <w:gridCol w:w="1216"/>
        <w:gridCol w:w="936"/>
        <w:gridCol w:w="1429"/>
        <w:gridCol w:w="940"/>
        <w:gridCol w:w="1344"/>
        <w:gridCol w:w="1992"/>
        <w:gridCol w:w="1394"/>
        <w:gridCol w:w="850"/>
        <w:gridCol w:w="916"/>
      </w:tblGrid>
      <w:tr w:rsidR="00436378">
        <w:trPr>
          <w:trHeight w:val="51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系专业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36" w:type="dxa"/>
            <w:vAlign w:val="center"/>
          </w:tcPr>
          <w:p w:rsidR="00436378" w:rsidRDefault="0043637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绩点及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专业排名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项以内）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项以内）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入党介绍人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郑子安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1997.11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18/59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年校级三等奖学金；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年浙江农林大学暨阳学院第二届“互联网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”大学生创新创业大赛二等奖；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、浙江省物理竞赛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蒋昊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16/51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、浙江省电子设计竞赛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;2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恩智浦杯智能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车大赛浙江赛区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;3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、浙江省物理竞赛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班长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刘婷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沈宇毅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工程技术学院计算机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3.29;10/58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年浙江省大学生物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理创新竞赛三等奖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;2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年浙江省高等数学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竞赛二等奖；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年农林大学暨阳学院暑期社会实践活动先进个人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电子信息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班学习委员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班文体委员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大二、大三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20151115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徐齐蔚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诸暨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工程技术学院信管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3.61;4/35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年浙江省大学生物理创新竞赛二等奖；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年浙江农林大学暨阳学院第二届交通科技大赛一等奖；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文体委员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20160408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陈道怀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工程技术学院计算机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3.23;12/58</w:t>
            </w:r>
          </w:p>
        </w:tc>
        <w:tc>
          <w:tcPr>
            <w:tcW w:w="1429" w:type="dxa"/>
          </w:tcPr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学年三等奖学金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学年三等奖学金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年浙江农林大学暨阳学院大学生</w:t>
            </w:r>
          </w:p>
          <w:p w:rsidR="00436378" w:rsidRDefault="002216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暑期社会实践活动“优秀调查报告获得者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辅导员助理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  <w:p w:rsidR="00436378" w:rsidRDefault="0043637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刘婷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浙江新昌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　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8/34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浙江省物理创新竞赛三等奖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无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宋苹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黄山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1998.01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工程技术学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院信息管理系统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　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3.85; 1/56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浙江省第十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二、三届大学生电子商务竞赛校内选拔赛二等奖、浙江农林大学暨阳学院第九届应用文竞赛三等奖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院学生会副主席、信管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班学习委员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浙江玉环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工程技术学院信息管理系统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　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3.35; 9/56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浙江农林大学暨阳学院“互联网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”大学生创新创业大赛三等奖，浙江省第七届大学生服务外包创新应用大赛校内赛三等奖，浙江省第十三届电子商务大赛校内赛一等奖，绍兴市第八届电子商务大赛本科商务组二等奖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班学习委员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陈雨凡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浙江象山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工程技术学院信息管理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　</w:t>
            </w:r>
          </w:p>
        </w:tc>
        <w:tc>
          <w:tcPr>
            <w:tcW w:w="936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3.41; 8/56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浙江省大学生物理创新竞赛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一等奖、校服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外包大赛三等奖、优秀团干部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生活兼组织委员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江浩巍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15/69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浙江省数学建模校内选拔赛三等奖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班班长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赵梦婷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浙江永康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1998.09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24/69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浙江省外语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写作省三等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、校应用文写作一等奖、优秀心理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互助员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班心理委员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朱家峰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浙江宁波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工程技术学院机械设计及其自动化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1/69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浙江省高等数学竞赛三等奖、浙江省物理创新竞赛二等奖、浙江省第十五届机械设计大赛三等奖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班团支书、计算机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班班副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安徽临泉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工程技术学院机械设计及其自动化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3/69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浙江省物理知识竞赛三等奖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学期二等奖学金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与法律知识竞赛二等奖、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年暑假社会实践优秀调查报告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班学习委员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工程技术学院机械设计及其自动化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10/69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SolidWorks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认证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工程学院学生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副主席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浙江衢州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工程技术学院汽车服务工程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2/26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月浙江省大学生物理创新（理论）竞赛一等奖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月获院第一届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萌新杯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企业经营沙盘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模拟校赛二等奖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月获院第九届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应用文写作竞赛三等奖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工程学院学生副主席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汉族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工程技术学院汽车服务工程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436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3/26</w:t>
            </w:r>
          </w:p>
        </w:tc>
        <w:tc>
          <w:tcPr>
            <w:tcW w:w="1429" w:type="dxa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2017-2018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学年优秀团员称号、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学年优秀团干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部称号、第八届大学生心理健康知识竞赛三等、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年浙江省农林大学暨阳学院大学生暑期社会实践活动“先进个人”、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2016-2017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学年“优秀心理互助员”、浙江省大学生物理创新（理论）竞赛二等、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年浙江省大学生高等数学（微积分）竞赛经管类三等奖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班心理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朱巧奕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浙江临海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工程技术学院信息管理系统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班　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6/48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班学习委员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潘超伟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工程技术学院信息管理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7/48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暑期社会实践先进个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人三等奖，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2017-2018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学年优秀团干部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长，组织部部长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翁定康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工程技术学院机械设计及其自动化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17/56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三等奖学金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班学习委员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施孙扬</w:t>
            </w:r>
            <w:proofErr w:type="gramEnd"/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3.45: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5/48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新生奖、“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杯”浙江省第七届大学生电子设计竞赛三等奖、浙江省大学生高等数学（微积分）竞赛经管类三等奖、绍兴市第八届大学生电子商务竞赛三等奖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社区工作部部长、班长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管金晶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3.51: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3/48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优秀团干部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班团支书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436378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郎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浙江富阳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1999.04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36" w:type="dxa"/>
          </w:tcPr>
          <w:p w:rsidR="008E6A4E" w:rsidRDefault="008E6A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3.17:</w:t>
            </w:r>
          </w:p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20/103</w:t>
            </w:r>
          </w:p>
        </w:tc>
        <w:tc>
          <w:tcPr>
            <w:tcW w:w="1429" w:type="dxa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三等奖学金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20171110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工程技术学院电子信息类学生党支部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36378" w:rsidRDefault="00221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陈倩男</w:t>
            </w:r>
          </w:p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36378" w:rsidRDefault="002216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</w:tr>
      <w:tr w:rsidR="00BF0686">
        <w:trPr>
          <w:trHeight w:val="52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张永怡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浙江龙游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1998.11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工程技术学院机械设计及其自动化161班</w:t>
            </w:r>
          </w:p>
        </w:tc>
        <w:tc>
          <w:tcPr>
            <w:tcW w:w="936" w:type="dxa"/>
          </w:tcPr>
          <w:p w:rsidR="008E6A4E" w:rsidRDefault="008E6A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3.27；12/69</w:t>
            </w:r>
          </w:p>
        </w:tc>
        <w:tc>
          <w:tcPr>
            <w:tcW w:w="1429" w:type="dxa"/>
            <w:vAlign w:val="center"/>
          </w:tcPr>
          <w:p w:rsidR="00BF0686" w:rsidRDefault="00A87C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SolidWorks认证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；校三等奖学金两次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F0686" w:rsidRDefault="009866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F0686" w:rsidRDefault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F06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工程技术学院工程技术类学生党支部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F0686" w:rsidRDefault="00BF0686" w:rsidP="00BF0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王金柯</w:t>
            </w:r>
          </w:p>
          <w:p w:rsidR="00BF0686" w:rsidRDefault="00BF0686" w:rsidP="00BF06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F0686" w:rsidRDefault="00BF068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F0686" w:rsidRDefault="00BF068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436378" w:rsidRDefault="00221655">
      <w:pPr>
        <w:widowControl/>
        <w:spacing w:line="380" w:lineRule="exact"/>
        <w:jc w:val="left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1.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绩点指进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院以来的绩点；</w:t>
      </w:r>
    </w:p>
    <w:p w:rsidR="00436378" w:rsidRDefault="00221655">
      <w:pPr>
        <w:spacing w:line="380" w:lineRule="exact"/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纸质稿加盖公章，同时将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电子稿发组织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人事部邮箱：</w:t>
      </w:r>
      <w:r>
        <w:rPr>
          <w:rFonts w:ascii="Verdana" w:hAnsi="Verdana"/>
          <w:color w:val="555555"/>
          <w:kern w:val="0"/>
          <w:sz w:val="18"/>
          <w:szCs w:val="18"/>
          <w:shd w:val="clear" w:color="auto" w:fill="FFFFFF"/>
        </w:rPr>
        <w:t>jyxyzzrs@126.com</w:t>
      </w:r>
      <w:bookmarkStart w:id="0" w:name="_GoBack"/>
      <w:bookmarkEnd w:id="0"/>
    </w:p>
    <w:sectPr w:rsidR="00436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55" w:rsidRDefault="00221655" w:rsidP="00BF0686">
      <w:r>
        <w:separator/>
      </w:r>
    </w:p>
  </w:endnote>
  <w:endnote w:type="continuationSeparator" w:id="0">
    <w:p w:rsidR="00221655" w:rsidRDefault="00221655" w:rsidP="00BF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55" w:rsidRDefault="00221655" w:rsidP="00BF0686">
      <w:r>
        <w:separator/>
      </w:r>
    </w:p>
  </w:footnote>
  <w:footnote w:type="continuationSeparator" w:id="0">
    <w:p w:rsidR="00221655" w:rsidRDefault="00221655" w:rsidP="00BF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9"/>
    <w:rsid w:val="0000380E"/>
    <w:rsid w:val="000B2DD5"/>
    <w:rsid w:val="001846B5"/>
    <w:rsid w:val="001C4594"/>
    <w:rsid w:val="00221655"/>
    <w:rsid w:val="002317C9"/>
    <w:rsid w:val="0031138C"/>
    <w:rsid w:val="003833D3"/>
    <w:rsid w:val="003A3C13"/>
    <w:rsid w:val="00436378"/>
    <w:rsid w:val="004936FF"/>
    <w:rsid w:val="004E650C"/>
    <w:rsid w:val="005259A4"/>
    <w:rsid w:val="005D4D4F"/>
    <w:rsid w:val="00666ECF"/>
    <w:rsid w:val="00751E21"/>
    <w:rsid w:val="008E6A4E"/>
    <w:rsid w:val="009866CD"/>
    <w:rsid w:val="00A14742"/>
    <w:rsid w:val="00A87C70"/>
    <w:rsid w:val="00BD0C4E"/>
    <w:rsid w:val="00BF0686"/>
    <w:rsid w:val="00C96174"/>
    <w:rsid w:val="00CE7A38"/>
    <w:rsid w:val="00E348DF"/>
    <w:rsid w:val="00E70630"/>
    <w:rsid w:val="00F13B89"/>
    <w:rsid w:val="00F3057E"/>
    <w:rsid w:val="0F0A436B"/>
    <w:rsid w:val="21830EA8"/>
    <w:rsid w:val="27B71B99"/>
    <w:rsid w:val="2A596323"/>
    <w:rsid w:val="2A841013"/>
    <w:rsid w:val="32876161"/>
    <w:rsid w:val="392A40F6"/>
    <w:rsid w:val="3F981B7E"/>
    <w:rsid w:val="634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564</Words>
  <Characters>3220</Characters>
  <Application>Microsoft Office Word</Application>
  <DocSecurity>0</DocSecurity>
  <Lines>26</Lines>
  <Paragraphs>7</Paragraphs>
  <ScaleCrop>false</ScaleCrop>
  <Company>微软中国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黄伟泽</dc:creator>
  <cp:lastModifiedBy>王金柯</cp:lastModifiedBy>
  <cp:revision>28</cp:revision>
  <dcterms:created xsi:type="dcterms:W3CDTF">2017-05-10T02:58:00Z</dcterms:created>
  <dcterms:modified xsi:type="dcterms:W3CDTF">2018-10-30T03:51:00Z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